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27444" w:rsidRPr="004C32DC" w:rsidRDefault="00627444" w:rsidP="006274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32DC">
        <w:rPr>
          <w:rFonts w:ascii="Times New Roman" w:hAnsi="Times New Roman" w:cs="Times New Roman"/>
          <w:b/>
          <w:sz w:val="24"/>
          <w:szCs w:val="24"/>
        </w:rPr>
        <w:t>APRESENTAÇÃO GERAL DOS TRABALHOS ACADÊMICOS</w:t>
      </w:r>
    </w:p>
    <w:p w:rsidR="00627444" w:rsidRDefault="00627444" w:rsidP="00627444">
      <w:pPr>
        <w:pStyle w:val="Corpodetexto"/>
        <w:spacing w:line="360" w:lineRule="auto"/>
        <w:ind w:right="408"/>
        <w:jc w:val="both"/>
      </w:pPr>
    </w:p>
    <w:p w:rsidR="00627444" w:rsidRDefault="00627444" w:rsidP="00627444">
      <w:pPr>
        <w:pStyle w:val="Corpodetexto"/>
        <w:spacing w:line="360" w:lineRule="auto"/>
        <w:ind w:left="241" w:right="408" w:firstLine="709"/>
        <w:jc w:val="both"/>
      </w:pPr>
      <w:r>
        <w:t>A apresentação dos trabalhos acadêmicos deve estar padronizada seja em seu formato, espaçamentos, paginação, notas e títulos das seções, segundo a ABNT NBR 14724:2011.</w:t>
      </w:r>
    </w:p>
    <w:p w:rsidR="00627444" w:rsidRDefault="00627444" w:rsidP="00627444">
      <w:pPr>
        <w:pStyle w:val="Corpodetexto"/>
        <w:tabs>
          <w:tab w:val="left" w:pos="2141"/>
        </w:tabs>
        <w:spacing w:before="3"/>
        <w:rPr>
          <w:b/>
          <w:sz w:val="21"/>
        </w:rPr>
      </w:pPr>
      <w:r>
        <w:rPr>
          <w:sz w:val="36"/>
        </w:rPr>
        <w:tab/>
      </w:r>
      <w:bookmarkStart w:id="1" w:name="_TOC_250064"/>
      <w:bookmarkEnd w:id="1"/>
    </w:p>
    <w:p w:rsidR="00627444" w:rsidRPr="004C32DC" w:rsidRDefault="00627444" w:rsidP="00627444">
      <w:pPr>
        <w:pStyle w:val="Corpodetexto"/>
        <w:spacing w:line="360" w:lineRule="auto"/>
        <w:ind w:right="410"/>
        <w:jc w:val="both"/>
        <w:rPr>
          <w:b/>
        </w:rPr>
      </w:pPr>
      <w:r w:rsidRPr="004C32DC">
        <w:rPr>
          <w:b/>
        </w:rPr>
        <w:t>FORMATAÇÃO</w:t>
      </w:r>
    </w:p>
    <w:p w:rsidR="00627444" w:rsidRDefault="00627444" w:rsidP="00627444">
      <w:pPr>
        <w:pStyle w:val="Corpodetexto"/>
        <w:spacing w:line="360" w:lineRule="auto"/>
        <w:ind w:left="241" w:right="410" w:firstLine="709"/>
        <w:jc w:val="both"/>
      </w:pPr>
      <w:r>
        <w:t>Os textos digitados em cor preta (exceto as ilustrações) devem seguir as recomendações abaixo:</w:t>
      </w:r>
    </w:p>
    <w:p w:rsidR="00627444" w:rsidRDefault="00627444" w:rsidP="00627444">
      <w:pPr>
        <w:pStyle w:val="Corpodetexto"/>
        <w:rPr>
          <w:sz w:val="36"/>
        </w:rPr>
      </w:pP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ind w:hanging="426"/>
        <w:jc w:val="both"/>
        <w:rPr>
          <w:sz w:val="24"/>
        </w:rPr>
      </w:pPr>
      <w:r>
        <w:rPr>
          <w:sz w:val="24"/>
        </w:rPr>
        <w:t>Se impresso, utilizar papel: A4 ou Letter, cor branca (NBR</w:t>
      </w:r>
      <w:r>
        <w:rPr>
          <w:spacing w:val="-11"/>
          <w:sz w:val="24"/>
        </w:rPr>
        <w:t xml:space="preserve"> </w:t>
      </w:r>
      <w:r>
        <w:rPr>
          <w:sz w:val="24"/>
        </w:rPr>
        <w:t>5339:2008);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 w:line="360" w:lineRule="auto"/>
        <w:ind w:right="407"/>
        <w:jc w:val="both"/>
        <w:rPr>
          <w:sz w:val="24"/>
        </w:rPr>
      </w:pPr>
      <w:r>
        <w:rPr>
          <w:sz w:val="24"/>
        </w:rPr>
        <w:t>Elementos pré-textuais: Iniciar no anverso da folha (somente frente), exceto a autorização do autor para a reprodução do trabalho e a ficha catalográfica que é impressa no verso da folha de</w:t>
      </w:r>
      <w:r>
        <w:rPr>
          <w:spacing w:val="-1"/>
          <w:sz w:val="24"/>
        </w:rPr>
        <w:t xml:space="preserve"> </w:t>
      </w:r>
      <w:r>
        <w:rPr>
          <w:sz w:val="24"/>
        </w:rPr>
        <w:t>rosto;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line="360" w:lineRule="auto"/>
        <w:ind w:right="409"/>
        <w:jc w:val="both"/>
        <w:rPr>
          <w:sz w:val="24"/>
        </w:rPr>
      </w:pPr>
      <w:r>
        <w:rPr>
          <w:sz w:val="24"/>
        </w:rPr>
        <w:t>Elementos textuais e pós-textuais: Quando impressos, recomenda-se que sejam digitados frente e verso das</w:t>
      </w:r>
      <w:r>
        <w:rPr>
          <w:spacing w:val="-7"/>
          <w:sz w:val="24"/>
        </w:rPr>
        <w:t xml:space="preserve"> </w:t>
      </w:r>
      <w:r>
        <w:rPr>
          <w:sz w:val="24"/>
        </w:rPr>
        <w:t>folhas;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ind w:hanging="426"/>
        <w:jc w:val="both"/>
        <w:rPr>
          <w:sz w:val="24"/>
        </w:rPr>
      </w:pPr>
      <w:r>
        <w:rPr>
          <w:sz w:val="24"/>
        </w:rPr>
        <w:t>Projeto gráfico: É de responsabilidade do autor do</w:t>
      </w:r>
      <w:r>
        <w:rPr>
          <w:spacing w:val="-2"/>
          <w:sz w:val="24"/>
        </w:rPr>
        <w:t xml:space="preserve"> </w:t>
      </w:r>
      <w:r>
        <w:rPr>
          <w:sz w:val="24"/>
        </w:rPr>
        <w:t>trabalho;</w:t>
      </w:r>
    </w:p>
    <w:p w:rsidR="00627444" w:rsidRPr="00EF521E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/>
        <w:ind w:hanging="426"/>
        <w:jc w:val="both"/>
        <w:rPr>
          <w:sz w:val="24"/>
          <w:lang w:val="en-US"/>
        </w:rPr>
      </w:pPr>
      <w:r w:rsidRPr="00EF521E">
        <w:rPr>
          <w:sz w:val="24"/>
          <w:lang w:val="en-US"/>
        </w:rPr>
        <w:t>Fonte: Times New Roman ou</w:t>
      </w:r>
      <w:r w:rsidRPr="00EF521E">
        <w:rPr>
          <w:spacing w:val="-3"/>
          <w:sz w:val="24"/>
          <w:lang w:val="en-US"/>
        </w:rPr>
        <w:t xml:space="preserve"> </w:t>
      </w:r>
      <w:r w:rsidRPr="00EF521E">
        <w:rPr>
          <w:sz w:val="24"/>
          <w:lang w:val="en-US"/>
        </w:rPr>
        <w:t>Arial;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/>
        <w:ind w:hanging="426"/>
        <w:jc w:val="both"/>
        <w:rPr>
          <w:sz w:val="24"/>
        </w:rPr>
      </w:pPr>
      <w:r>
        <w:rPr>
          <w:sz w:val="24"/>
        </w:rPr>
        <w:t>Tamanho da fonte para o texto: 12, normal, preta;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 w:line="360" w:lineRule="auto"/>
        <w:ind w:right="408"/>
        <w:jc w:val="both"/>
        <w:rPr>
          <w:sz w:val="24"/>
        </w:rPr>
      </w:pPr>
      <w:r>
        <w:rPr>
          <w:sz w:val="24"/>
        </w:rPr>
        <w:t>Tamanho da fonte para citações longas, notas de rodapé, legendas, título das ilustrações e fonte das ilustrações: Devem ser em tamanho menor e uniforme, 11 ou 10;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"/>
        <w:ind w:hanging="426"/>
        <w:jc w:val="both"/>
        <w:rPr>
          <w:sz w:val="24"/>
        </w:rPr>
      </w:pPr>
      <w:r>
        <w:rPr>
          <w:sz w:val="24"/>
        </w:rPr>
        <w:t>Espaçamento entre as linhas para o texto: espaçamento de</w:t>
      </w:r>
      <w:r>
        <w:rPr>
          <w:spacing w:val="-6"/>
          <w:sz w:val="24"/>
        </w:rPr>
        <w:t xml:space="preserve"> </w:t>
      </w:r>
      <w:r>
        <w:rPr>
          <w:sz w:val="24"/>
        </w:rPr>
        <w:t>1,5;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 w:line="360" w:lineRule="auto"/>
        <w:ind w:right="409"/>
        <w:jc w:val="both"/>
        <w:rPr>
          <w:sz w:val="24"/>
        </w:rPr>
      </w:pPr>
      <w:r>
        <w:rPr>
          <w:sz w:val="24"/>
        </w:rPr>
        <w:t>Espaçamento entre as linhas para notas de rodapé, citações longas, referências, legendas, fontes das ilustrações e tabelas e natureza (tipo do trabalho, objetivo, nome da instituição a que é submetido e área de concentração): espaçamento simples;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ind w:hanging="426"/>
        <w:jc w:val="both"/>
        <w:rPr>
          <w:sz w:val="24"/>
        </w:rPr>
      </w:pPr>
      <w:r>
        <w:rPr>
          <w:sz w:val="24"/>
        </w:rPr>
        <w:t>Todo começo de capítulo (seção primária) iniciar em nova página</w:t>
      </w:r>
      <w:r>
        <w:rPr>
          <w:spacing w:val="-7"/>
          <w:sz w:val="24"/>
        </w:rPr>
        <w:t xml:space="preserve"> </w:t>
      </w:r>
      <w:r>
        <w:rPr>
          <w:sz w:val="24"/>
        </w:rPr>
        <w:t>ímpar;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 w:line="357" w:lineRule="auto"/>
        <w:ind w:right="409"/>
        <w:jc w:val="both"/>
        <w:rPr>
          <w:rFonts w:ascii="Calibri" w:hAnsi="Calibri"/>
        </w:rPr>
      </w:pPr>
      <w:r>
        <w:rPr>
          <w:sz w:val="24"/>
        </w:rPr>
        <w:t>Paginação: As folhas são contadas sequencialmente, a partir da folha de rosto,  mas não numeradas. A numeração é colocada, em algarismos arábicos, no canto superior direito, a partir da primeira folha da parte textual, ou seja, da introdução, a 2 cm da borda superior</w:t>
      </w:r>
      <w:r>
        <w:rPr>
          <w:spacing w:val="-2"/>
          <w:sz w:val="24"/>
        </w:rPr>
        <w:t xml:space="preserve"> </w:t>
      </w:r>
      <w:r>
        <w:rPr>
          <w:sz w:val="24"/>
        </w:rPr>
        <w:t>direita;</w:t>
      </w:r>
    </w:p>
    <w:p w:rsidR="00627444" w:rsidRDefault="00627444" w:rsidP="00627444">
      <w:pPr>
        <w:spacing w:line="357" w:lineRule="auto"/>
        <w:jc w:val="both"/>
        <w:rPr>
          <w:rFonts w:ascii="Calibri" w:hAnsi="Calibri"/>
        </w:rPr>
        <w:sectPr w:rsidR="00627444">
          <w:pgSz w:w="11910" w:h="16840"/>
          <w:pgMar w:top="1600" w:right="720" w:bottom="280" w:left="1460" w:header="753" w:footer="0" w:gutter="0"/>
          <w:cols w:space="720"/>
        </w:sectPr>
      </w:pP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5"/>
          <w:tab w:val="left" w:pos="1376"/>
        </w:tabs>
        <w:spacing w:before="98"/>
        <w:ind w:hanging="426"/>
        <w:rPr>
          <w:sz w:val="24"/>
        </w:rPr>
      </w:pPr>
      <w:r>
        <w:rPr>
          <w:sz w:val="24"/>
        </w:rPr>
        <w:lastRenderedPageBreak/>
        <w:t>Margens para impressão somente frente: Configure a página da seguinte</w:t>
      </w:r>
      <w:r>
        <w:rPr>
          <w:spacing w:val="-7"/>
          <w:sz w:val="24"/>
        </w:rPr>
        <w:t xml:space="preserve"> </w:t>
      </w:r>
      <w:r>
        <w:rPr>
          <w:sz w:val="24"/>
        </w:rPr>
        <w:t>forma:</w:t>
      </w:r>
    </w:p>
    <w:p w:rsidR="00627444" w:rsidRDefault="00627444" w:rsidP="00627444">
      <w:pPr>
        <w:pStyle w:val="PargrafodaLista"/>
        <w:numPr>
          <w:ilvl w:val="1"/>
          <w:numId w:val="1"/>
        </w:numPr>
        <w:tabs>
          <w:tab w:val="left" w:pos="1695"/>
        </w:tabs>
        <w:spacing w:before="140"/>
        <w:rPr>
          <w:sz w:val="24"/>
        </w:rPr>
      </w:pPr>
      <w:r>
        <w:rPr>
          <w:sz w:val="24"/>
        </w:rPr>
        <w:t>Margens (Frente): – esquerda e superior de 3</w:t>
      </w:r>
      <w:r>
        <w:rPr>
          <w:spacing w:val="-3"/>
          <w:sz w:val="24"/>
        </w:rPr>
        <w:t xml:space="preserve"> </w:t>
      </w:r>
      <w:r>
        <w:rPr>
          <w:sz w:val="24"/>
        </w:rPr>
        <w:t>cm;</w:t>
      </w:r>
    </w:p>
    <w:p w:rsidR="00627444" w:rsidRDefault="00627444" w:rsidP="00627444">
      <w:pPr>
        <w:pStyle w:val="PargrafodaLista"/>
        <w:numPr>
          <w:ilvl w:val="2"/>
          <w:numId w:val="1"/>
        </w:numPr>
        <w:tabs>
          <w:tab w:val="left" w:pos="3684"/>
        </w:tabs>
        <w:spacing w:before="151"/>
        <w:rPr>
          <w:sz w:val="24"/>
        </w:rPr>
      </w:pPr>
      <w:r>
        <w:rPr>
          <w:sz w:val="24"/>
        </w:rPr>
        <w:t>direita e inferior de 2 cm.</w:t>
      </w:r>
    </w:p>
    <w:p w:rsidR="00627444" w:rsidRDefault="00627444" w:rsidP="00627444">
      <w:pPr>
        <w:pStyle w:val="PargrafodaLista"/>
        <w:numPr>
          <w:ilvl w:val="0"/>
          <w:numId w:val="1"/>
        </w:numPr>
        <w:tabs>
          <w:tab w:val="left" w:pos="1376"/>
        </w:tabs>
        <w:spacing w:before="138" w:line="360" w:lineRule="auto"/>
        <w:ind w:right="409"/>
        <w:rPr>
          <w:sz w:val="24"/>
        </w:rPr>
      </w:pPr>
      <w:r>
        <w:rPr>
          <w:sz w:val="24"/>
        </w:rPr>
        <w:t>Margens para impressão frente e verso: Selecione “margem espelho” e configure a página da seguinte</w:t>
      </w:r>
      <w:r>
        <w:rPr>
          <w:spacing w:val="-4"/>
          <w:sz w:val="24"/>
        </w:rPr>
        <w:t xml:space="preserve"> </w:t>
      </w:r>
      <w:r>
        <w:rPr>
          <w:sz w:val="24"/>
        </w:rPr>
        <w:t>forma:</w:t>
      </w:r>
    </w:p>
    <w:p w:rsidR="00627444" w:rsidRDefault="00627444" w:rsidP="00627444">
      <w:pPr>
        <w:pStyle w:val="PargrafodaLista"/>
        <w:numPr>
          <w:ilvl w:val="1"/>
          <w:numId w:val="1"/>
        </w:numPr>
        <w:tabs>
          <w:tab w:val="left" w:pos="1695"/>
        </w:tabs>
        <w:spacing w:before="3"/>
        <w:rPr>
          <w:sz w:val="24"/>
        </w:rPr>
      </w:pPr>
      <w:r>
        <w:rPr>
          <w:sz w:val="24"/>
        </w:rPr>
        <w:t>Margens (Verso): – direita e superior de 3</w:t>
      </w:r>
      <w:r>
        <w:rPr>
          <w:spacing w:val="-4"/>
          <w:sz w:val="24"/>
        </w:rPr>
        <w:t xml:space="preserve"> </w:t>
      </w:r>
      <w:r>
        <w:rPr>
          <w:sz w:val="24"/>
        </w:rPr>
        <w:t>cm;</w:t>
      </w:r>
    </w:p>
    <w:p w:rsidR="00627444" w:rsidRDefault="00627444" w:rsidP="00627444">
      <w:pPr>
        <w:pStyle w:val="PargrafodaLista"/>
        <w:numPr>
          <w:ilvl w:val="2"/>
          <w:numId w:val="1"/>
        </w:numPr>
        <w:tabs>
          <w:tab w:val="left" w:pos="3684"/>
        </w:tabs>
        <w:spacing w:before="150"/>
        <w:rPr>
          <w:sz w:val="24"/>
        </w:rPr>
      </w:pPr>
      <w:r>
        <w:rPr>
          <w:sz w:val="24"/>
        </w:rPr>
        <w:t>esquerda e inferior de 2</w:t>
      </w:r>
      <w:r>
        <w:rPr>
          <w:spacing w:val="-1"/>
          <w:sz w:val="24"/>
        </w:rPr>
        <w:t xml:space="preserve"> </w:t>
      </w:r>
      <w:r>
        <w:rPr>
          <w:sz w:val="24"/>
        </w:rPr>
        <w:t>cm.</w:t>
      </w:r>
    </w:p>
    <w:p w:rsidR="00627444" w:rsidRPr="00553D3E" w:rsidRDefault="00627444" w:rsidP="00627444">
      <w:pPr>
        <w:jc w:val="both"/>
        <w:rPr>
          <w:rFonts w:ascii="Times New Roman" w:hAnsi="Times New Roman" w:cs="Times New Roman"/>
          <w:sz w:val="24"/>
          <w:szCs w:val="24"/>
          <w:lang w:val="pt-PT"/>
        </w:rPr>
      </w:pPr>
    </w:p>
    <w:p w:rsidR="00627444" w:rsidRDefault="00627444" w:rsidP="00627444">
      <w:pPr>
        <w:pStyle w:val="Corpodetexto"/>
        <w:spacing w:before="2"/>
        <w:rPr>
          <w:sz w:val="36"/>
        </w:rPr>
      </w:pPr>
    </w:p>
    <w:p w:rsidR="00627444" w:rsidRDefault="006C61B7" w:rsidP="00627444">
      <w:pPr>
        <w:pStyle w:val="Corpodetexto"/>
        <w:spacing w:before="9"/>
        <w:rPr>
          <w:b/>
          <w:sz w:val="21"/>
        </w:rPr>
      </w:pPr>
      <w:r>
        <w:rPr>
          <w:b/>
          <w:sz w:val="21"/>
        </w:rPr>
        <w:t>ELEMENTOS SEM TÍTULO E SEM INDICATIVO NUMÉRICO</w:t>
      </w:r>
    </w:p>
    <w:p w:rsidR="006C61B7" w:rsidRDefault="006C61B7" w:rsidP="00627444">
      <w:pPr>
        <w:pStyle w:val="Corpodetexto"/>
        <w:spacing w:before="9"/>
        <w:rPr>
          <w:b/>
          <w:sz w:val="21"/>
        </w:rPr>
      </w:pPr>
    </w:p>
    <w:p w:rsidR="00627444" w:rsidRDefault="00627444" w:rsidP="00627444">
      <w:pPr>
        <w:pStyle w:val="Corpodetexto"/>
        <w:spacing w:before="1"/>
        <w:ind w:left="950"/>
      </w:pPr>
      <w:r>
        <w:t>Fazem parte desses elementos: a folha de aprovação, a dedicatória e a epígrafe.</w:t>
      </w:r>
    </w:p>
    <w:p w:rsidR="00627444" w:rsidRDefault="00627444" w:rsidP="00627444">
      <w:pPr>
        <w:pStyle w:val="Corpodetexto"/>
        <w:rPr>
          <w:sz w:val="26"/>
        </w:rPr>
      </w:pPr>
    </w:p>
    <w:p w:rsidR="00627444" w:rsidRDefault="00627444" w:rsidP="00627444">
      <w:pPr>
        <w:pStyle w:val="Corpodetexto"/>
        <w:spacing w:before="2"/>
        <w:rPr>
          <w:sz w:val="22"/>
        </w:rPr>
      </w:pPr>
    </w:p>
    <w:p w:rsidR="006C61B7" w:rsidRPr="006C61B7" w:rsidRDefault="006C61B7" w:rsidP="006C61B7">
      <w:pPr>
        <w:pStyle w:val="Corpodetexto"/>
        <w:spacing w:line="360" w:lineRule="auto"/>
        <w:ind w:right="407"/>
        <w:jc w:val="both"/>
        <w:rPr>
          <w:b/>
        </w:rPr>
      </w:pPr>
      <w:r>
        <w:rPr>
          <w:b/>
        </w:rPr>
        <w:t>TÍTULOS SEM INDICATIVO NUMÉRICO</w:t>
      </w:r>
    </w:p>
    <w:p w:rsidR="00627444" w:rsidRDefault="00627444" w:rsidP="00627444">
      <w:pPr>
        <w:pStyle w:val="Corpodetexto"/>
        <w:spacing w:line="360" w:lineRule="auto"/>
        <w:ind w:left="241" w:right="407" w:firstLine="709"/>
        <w:jc w:val="both"/>
      </w:pPr>
      <w:r>
        <w:t>Os títulos, sem indicativo numérico: errata, agradecimentos, resumo, abstract, lista de ilustrações, lista de abreviaturas e siglas, lista de símbolos, sumário, referências, glossário, apêndice, anexo e índice, devem ser centralizados.</w:t>
      </w:r>
    </w:p>
    <w:p w:rsidR="00627444" w:rsidRDefault="00627444" w:rsidP="00627444">
      <w:pPr>
        <w:pStyle w:val="Corpodetexto"/>
        <w:spacing w:before="3"/>
        <w:rPr>
          <w:sz w:val="36"/>
        </w:rPr>
      </w:pPr>
    </w:p>
    <w:p w:rsidR="006C61B7" w:rsidRPr="006C61B7" w:rsidRDefault="006C61B7" w:rsidP="006C61B7">
      <w:pPr>
        <w:pStyle w:val="Corpodetexto"/>
        <w:spacing w:line="360" w:lineRule="auto"/>
        <w:ind w:right="409"/>
        <w:jc w:val="both"/>
        <w:rPr>
          <w:b/>
        </w:rPr>
      </w:pPr>
      <w:r w:rsidRPr="006C61B7">
        <w:rPr>
          <w:b/>
        </w:rPr>
        <w:t>INDICATIVOS DE SEÇÃO</w:t>
      </w:r>
    </w:p>
    <w:p w:rsidR="00627444" w:rsidRDefault="00627444" w:rsidP="00627444">
      <w:pPr>
        <w:pStyle w:val="Corpodetexto"/>
        <w:spacing w:line="360" w:lineRule="auto"/>
        <w:ind w:left="241" w:right="409" w:firstLine="709"/>
        <w:jc w:val="both"/>
      </w:pPr>
      <w:r>
        <w:t>O indicativo numérico, em algarismo arábico, de uma seção precede seu título, alinhado à esquerda, separado por um espaço de caractere.</w:t>
      </w:r>
    </w:p>
    <w:p w:rsidR="00627444" w:rsidRDefault="00627444" w:rsidP="006C61B7">
      <w:pPr>
        <w:pStyle w:val="Corpodetexto"/>
        <w:spacing w:line="360" w:lineRule="auto"/>
        <w:ind w:left="241" w:right="407" w:firstLine="709"/>
        <w:jc w:val="both"/>
        <w:sectPr w:rsidR="00627444">
          <w:pgSz w:w="11910" w:h="16840"/>
          <w:pgMar w:top="1600" w:right="720" w:bottom="280" w:left="1460" w:header="753" w:footer="0" w:gutter="0"/>
          <w:cols w:space="720"/>
        </w:sectPr>
      </w:pPr>
      <w:r>
        <w:t>Os títulos das seções primárias devem começar em página ímpar (frente), na parte superior da mancha gráfica e ser separados do texto que os sucede por um espaço entre as linhas de 1,5. Da mesma forma, os títulos das subseções devem ser separados do texto que os precede e que os sucede por um espaço entre as linhas de 1,5. Títulos que ocupem mais de uma linha devem ser, a partir da segunda linha, alinhados abaixo da primeira letra da primeira palavra do título. Todas as seções devem conter um texto relacionado a elas.</w:t>
      </w:r>
    </w:p>
    <w:p w:rsidR="006C61B7" w:rsidRPr="006C61B7" w:rsidRDefault="006C61B7" w:rsidP="006C61B7">
      <w:pPr>
        <w:pStyle w:val="Corpodetexto"/>
        <w:spacing w:line="360" w:lineRule="auto"/>
        <w:ind w:right="408"/>
        <w:jc w:val="both"/>
        <w:rPr>
          <w:b/>
        </w:rPr>
      </w:pPr>
      <w:bookmarkStart w:id="2" w:name="_TOC_250060"/>
      <w:bookmarkEnd w:id="2"/>
      <w:r w:rsidRPr="006C61B7">
        <w:rPr>
          <w:b/>
        </w:rPr>
        <w:lastRenderedPageBreak/>
        <w:t>ALÍNEA</w:t>
      </w:r>
    </w:p>
    <w:p w:rsidR="00627444" w:rsidRDefault="00627444" w:rsidP="00627444">
      <w:pPr>
        <w:pStyle w:val="Corpodetexto"/>
        <w:spacing w:line="360" w:lineRule="auto"/>
        <w:ind w:left="241" w:right="408" w:firstLine="709"/>
        <w:jc w:val="both"/>
      </w:pPr>
      <w:r>
        <w:t>Os assuntos que não possuem títulos dentro de uma seção devem ser subdivididos em alíneas. O texto que antecede termina em dois pontos e as alíneas devem ser indicadas em letras minúscula, seguida de parêntese e com recuo em relação à margem esquerda.</w:t>
      </w:r>
    </w:p>
    <w:p w:rsidR="00627444" w:rsidRDefault="00627444" w:rsidP="00627444">
      <w:pPr>
        <w:pStyle w:val="Corpodetexto"/>
        <w:spacing w:before="1" w:line="360" w:lineRule="auto"/>
        <w:ind w:left="241" w:right="409" w:firstLine="709"/>
        <w:jc w:val="both"/>
      </w:pPr>
      <w:r>
        <w:t>O texto da alínea deve iniciar por letra minúscula e terminar em ponto-e-vírgula, exceto a última alínea que termina em ponto final. Se houver subalínea, o texto da alínea deve terminar em dois</w:t>
      </w:r>
      <w:r>
        <w:rPr>
          <w:spacing w:val="-2"/>
        </w:rPr>
        <w:t xml:space="preserve"> </w:t>
      </w:r>
      <w:r>
        <w:t>pontos.</w:t>
      </w:r>
    </w:p>
    <w:p w:rsidR="00627444" w:rsidRDefault="00627444" w:rsidP="00627444">
      <w:pPr>
        <w:pStyle w:val="Corpodetexto"/>
        <w:spacing w:line="360" w:lineRule="auto"/>
        <w:ind w:left="241" w:right="409" w:firstLine="709"/>
        <w:jc w:val="both"/>
      </w:pPr>
      <w:r>
        <w:t>Textos que ocupem mais de uma linha devem ser, a partir da segunda linha, alinhados abaixo da primeira letra do texto da própria alínea.</w:t>
      </w:r>
    </w:p>
    <w:p w:rsidR="00627444" w:rsidRDefault="00627444" w:rsidP="00627444">
      <w:pPr>
        <w:pStyle w:val="Corpodetexto"/>
        <w:spacing w:before="2"/>
        <w:rPr>
          <w:sz w:val="36"/>
        </w:rPr>
      </w:pPr>
    </w:p>
    <w:p w:rsidR="006C61B7" w:rsidRPr="006C61B7" w:rsidRDefault="006C61B7" w:rsidP="006C61B7">
      <w:pPr>
        <w:pStyle w:val="Corpodetexto"/>
        <w:spacing w:line="360" w:lineRule="auto"/>
        <w:ind w:right="760"/>
        <w:rPr>
          <w:b/>
        </w:rPr>
      </w:pPr>
      <w:bookmarkStart w:id="3" w:name="_TOC_250059"/>
      <w:bookmarkEnd w:id="3"/>
      <w:r w:rsidRPr="006C61B7">
        <w:rPr>
          <w:b/>
        </w:rPr>
        <w:t>SUBALÍNEA</w:t>
      </w:r>
    </w:p>
    <w:p w:rsidR="00627444" w:rsidRDefault="00627444" w:rsidP="00627444">
      <w:pPr>
        <w:pStyle w:val="Corpodetexto"/>
        <w:spacing w:line="360" w:lineRule="auto"/>
        <w:ind w:left="241" w:right="760" w:firstLine="709"/>
      </w:pPr>
      <w:r>
        <w:t>As subalíneas devem começar por travessão seguido de espaço e com recuo em relação à alínea.</w:t>
      </w:r>
    </w:p>
    <w:p w:rsidR="00627444" w:rsidRDefault="00627444" w:rsidP="00627444">
      <w:pPr>
        <w:pStyle w:val="Corpodetexto"/>
        <w:spacing w:line="360" w:lineRule="auto"/>
        <w:ind w:left="241" w:right="760" w:firstLine="709"/>
      </w:pPr>
      <w:r>
        <w:t>Da mesma forma que a alínea, o texto da subalínea inicia-se por letra minúscula e termina com ponto-e-vírgula, exceto a última alínea que termina com ponto final.</w:t>
      </w:r>
    </w:p>
    <w:p w:rsidR="00627444" w:rsidRDefault="00627444" w:rsidP="00627444">
      <w:pPr>
        <w:pStyle w:val="Corpodetexto"/>
        <w:spacing w:line="360" w:lineRule="auto"/>
        <w:ind w:left="241" w:firstLine="709"/>
      </w:pPr>
      <w:r>
        <w:t>Textos que ocupem mais de uma linha devem ser, a partir da segunda linha, alinhados abaixo da primeira letra do texto da própria subalínea.</w:t>
      </w:r>
    </w:p>
    <w:p w:rsidR="00627444" w:rsidRDefault="00627444" w:rsidP="00627444">
      <w:pPr>
        <w:spacing w:line="360" w:lineRule="auto"/>
        <w:sectPr w:rsidR="00627444">
          <w:pgSz w:w="11910" w:h="16840"/>
          <w:pgMar w:top="1600" w:right="720" w:bottom="280" w:left="1460" w:header="753" w:footer="0" w:gutter="0"/>
          <w:cols w:space="720"/>
        </w:sectPr>
      </w:pPr>
    </w:p>
    <w:p w:rsidR="006C61B7" w:rsidRPr="006C61B7" w:rsidRDefault="006C61B7" w:rsidP="006C61B7">
      <w:pPr>
        <w:pStyle w:val="Corpodetexto"/>
        <w:spacing w:line="360" w:lineRule="auto"/>
        <w:ind w:right="408"/>
        <w:jc w:val="both"/>
        <w:rPr>
          <w:b/>
        </w:rPr>
      </w:pPr>
      <w:r w:rsidRPr="006C61B7">
        <w:rPr>
          <w:b/>
        </w:rPr>
        <w:lastRenderedPageBreak/>
        <w:t>NUMERAÇÃO PROGRESSIVA</w:t>
      </w:r>
    </w:p>
    <w:p w:rsidR="006C61B7" w:rsidRPr="006C61B7" w:rsidRDefault="006C61B7" w:rsidP="006C61B7">
      <w:pPr>
        <w:pStyle w:val="Corpodetexto"/>
        <w:spacing w:line="360" w:lineRule="auto"/>
        <w:ind w:right="408"/>
        <w:jc w:val="both"/>
        <w:rPr>
          <w:sz w:val="22"/>
          <w:szCs w:val="22"/>
        </w:rPr>
      </w:pPr>
    </w:p>
    <w:p w:rsidR="00627444" w:rsidRDefault="00627444" w:rsidP="00627444">
      <w:pPr>
        <w:pStyle w:val="Corpodetexto"/>
        <w:spacing w:line="360" w:lineRule="auto"/>
        <w:ind w:left="241" w:right="408" w:firstLine="709"/>
        <w:jc w:val="both"/>
      </w:pPr>
      <w:r>
        <w:t>De acordo com a ABNT NBR 6024:2012, a numeração progressiva deve ser utilizada para evidenciar a sistematização do conteúdo do trabalho em suas seções.</w:t>
      </w:r>
    </w:p>
    <w:p w:rsidR="00627444" w:rsidRDefault="00627444" w:rsidP="00627444">
      <w:pPr>
        <w:pStyle w:val="Corpodetexto"/>
        <w:spacing w:line="360" w:lineRule="auto"/>
        <w:ind w:left="241" w:right="408" w:firstLine="709"/>
        <w:jc w:val="both"/>
      </w:pPr>
      <w:r>
        <w:t>Os títulos das seções primárias são as principais divisões de um texto e devem iniciar- se em folha distinta, (sempre em páginas impares – frente). Destacam-se, gradativamente, os títulos das seções, utilizando-se os recursos de negrito, itálico ou sublinhado que devem ser de forma idêntica no sumário e no texto. O título das seções deve-se limitar até a seção quinária.</w:t>
      </w:r>
    </w:p>
    <w:p w:rsidR="00627444" w:rsidRDefault="00627444" w:rsidP="00627444">
      <w:pPr>
        <w:pStyle w:val="Corpodetexto"/>
        <w:spacing w:before="1"/>
        <w:rPr>
          <w:sz w:val="36"/>
        </w:rPr>
      </w:pPr>
    </w:p>
    <w:p w:rsidR="00627444" w:rsidRPr="006C61B7" w:rsidRDefault="00627444" w:rsidP="00627444">
      <w:pPr>
        <w:ind w:left="525"/>
        <w:rPr>
          <w:rFonts w:ascii="Times New Roman" w:hAnsi="Times New Roman" w:cs="Times New Roman"/>
          <w:sz w:val="20"/>
        </w:rPr>
      </w:pPr>
      <w:r w:rsidRPr="006C61B7">
        <w:rPr>
          <w:rFonts w:ascii="Times New Roman" w:hAnsi="Times New Roman" w:cs="Times New Roman"/>
          <w:sz w:val="20"/>
        </w:rPr>
        <w:t>Quadro 1 – Numeração progressiva: subdivisões das seções</w:t>
      </w:r>
    </w:p>
    <w:p w:rsidR="00627444" w:rsidRDefault="00627444" w:rsidP="00627444">
      <w:pPr>
        <w:pStyle w:val="Corpodetexto"/>
        <w:spacing w:before="8"/>
        <w:rPr>
          <w:sz w:val="10"/>
        </w:rPr>
      </w:pPr>
    </w:p>
    <w:tbl>
      <w:tblPr>
        <w:tblStyle w:val="TableNormal"/>
        <w:tblW w:w="0" w:type="auto"/>
        <w:tblInd w:w="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701"/>
        <w:gridCol w:w="1700"/>
        <w:gridCol w:w="1701"/>
        <w:gridCol w:w="1039"/>
        <w:gridCol w:w="660"/>
      </w:tblGrid>
      <w:tr w:rsidR="00627444" w:rsidTr="00F677C6">
        <w:trPr>
          <w:trHeight w:val="1192"/>
        </w:trPr>
        <w:tc>
          <w:tcPr>
            <w:tcW w:w="1700" w:type="dxa"/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6" w:right="335"/>
              <w:jc w:val="center"/>
              <w:rPr>
                <w:b/>
              </w:rPr>
            </w:pPr>
            <w:r w:rsidRPr="006C61B7">
              <w:rPr>
                <w:b/>
              </w:rPr>
              <w:t>TÍTULO DA SEÇÃO PRIMÁRIA</w:t>
            </w:r>
          </w:p>
        </w:tc>
        <w:tc>
          <w:tcPr>
            <w:tcW w:w="1701" w:type="dxa"/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jc w:val="center"/>
              <w:rPr>
                <w:b/>
              </w:rPr>
            </w:pPr>
            <w:r w:rsidRPr="006C61B7">
              <w:rPr>
                <w:b/>
              </w:rPr>
              <w:t>Título da seção secundária</w:t>
            </w:r>
          </w:p>
        </w:tc>
        <w:tc>
          <w:tcPr>
            <w:tcW w:w="1700" w:type="dxa"/>
          </w:tcPr>
          <w:p w:rsidR="00627444" w:rsidRPr="006C61B7" w:rsidRDefault="00627444" w:rsidP="006C61B7">
            <w:pPr>
              <w:pStyle w:val="TableParagraph"/>
              <w:spacing w:line="240" w:lineRule="auto"/>
              <w:jc w:val="center"/>
            </w:pPr>
            <w:r w:rsidRPr="006C61B7">
              <w:t>Título da seção terciária</w:t>
            </w:r>
          </w:p>
        </w:tc>
        <w:tc>
          <w:tcPr>
            <w:tcW w:w="1701" w:type="dxa"/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  <w:jc w:val="center"/>
            </w:pPr>
            <w:r w:rsidRPr="006C61B7">
              <w:t>Título da seção quaternária</w:t>
            </w:r>
          </w:p>
        </w:tc>
        <w:tc>
          <w:tcPr>
            <w:tcW w:w="1039" w:type="dxa"/>
            <w:tcBorders>
              <w:right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jc w:val="center"/>
            </w:pPr>
            <w:r w:rsidRPr="006C61B7">
              <w:t xml:space="preserve">Título da </w:t>
            </w:r>
            <w:r w:rsidR="006C61B7">
              <w:t xml:space="preserve">                     </w:t>
            </w:r>
            <w:r w:rsidRPr="006C61B7">
              <w:t>quinária</w:t>
            </w:r>
          </w:p>
        </w:tc>
        <w:tc>
          <w:tcPr>
            <w:tcW w:w="660" w:type="dxa"/>
            <w:tcBorders>
              <w:left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  <w:r w:rsidRPr="006C61B7">
              <w:t>seção</w:t>
            </w:r>
          </w:p>
        </w:tc>
      </w:tr>
      <w:tr w:rsidR="00627444" w:rsidTr="00F677C6">
        <w:trPr>
          <w:trHeight w:val="501"/>
        </w:trPr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6C61B7">
              <w:rPr>
                <w:b/>
                <w:w w:val="99"/>
              </w:rP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1.1</w:t>
            </w:r>
          </w:p>
        </w:tc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1.1.1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1.1.1.1</w:t>
            </w:r>
          </w:p>
        </w:tc>
        <w:tc>
          <w:tcPr>
            <w:tcW w:w="1699" w:type="dxa"/>
            <w:gridSpan w:val="2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1.1.1.1.1</w:t>
            </w:r>
          </w:p>
        </w:tc>
      </w:tr>
      <w:tr w:rsidR="00627444" w:rsidTr="00F677C6">
        <w:trPr>
          <w:trHeight w:val="499"/>
        </w:trPr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1.2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1.2.1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1.2.1.1</w:t>
            </w:r>
          </w:p>
        </w:tc>
        <w:tc>
          <w:tcPr>
            <w:tcW w:w="1699" w:type="dxa"/>
            <w:gridSpan w:val="2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1.2.1.1.1</w:t>
            </w:r>
          </w:p>
        </w:tc>
      </w:tr>
      <w:tr w:rsidR="00627444" w:rsidTr="00F677C6">
        <w:trPr>
          <w:trHeight w:val="618"/>
        </w:trPr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1.3</w:t>
            </w:r>
          </w:p>
        </w:tc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1.3.1</w:t>
            </w: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1.3.1.1</w:t>
            </w:r>
          </w:p>
        </w:tc>
        <w:tc>
          <w:tcPr>
            <w:tcW w:w="1699" w:type="dxa"/>
            <w:gridSpan w:val="2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1.3.1.1.1.</w:t>
            </w:r>
          </w:p>
        </w:tc>
      </w:tr>
      <w:tr w:rsidR="00627444" w:rsidTr="00F677C6">
        <w:trPr>
          <w:trHeight w:val="501"/>
        </w:trPr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6C61B7">
              <w:rPr>
                <w:b/>
                <w:w w:val="99"/>
              </w:rP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2.1</w:t>
            </w:r>
          </w:p>
        </w:tc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2.1.1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2.1.1.1</w:t>
            </w:r>
          </w:p>
        </w:tc>
        <w:tc>
          <w:tcPr>
            <w:tcW w:w="1699" w:type="dxa"/>
            <w:gridSpan w:val="2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2.1.1.1.1.</w:t>
            </w:r>
          </w:p>
        </w:tc>
      </w:tr>
      <w:tr w:rsidR="00627444" w:rsidTr="00F677C6">
        <w:trPr>
          <w:trHeight w:val="499"/>
        </w:trPr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2.2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2.2.1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2.2.1.1</w:t>
            </w:r>
          </w:p>
        </w:tc>
        <w:tc>
          <w:tcPr>
            <w:tcW w:w="1699" w:type="dxa"/>
            <w:gridSpan w:val="2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2.2.1.1.1</w:t>
            </w:r>
          </w:p>
        </w:tc>
      </w:tr>
      <w:tr w:rsidR="00627444" w:rsidTr="00F677C6">
        <w:trPr>
          <w:trHeight w:val="618"/>
        </w:trPr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2.3</w:t>
            </w:r>
          </w:p>
        </w:tc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2.3.1</w:t>
            </w: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2.3.1.1</w:t>
            </w:r>
          </w:p>
        </w:tc>
        <w:tc>
          <w:tcPr>
            <w:tcW w:w="1699" w:type="dxa"/>
            <w:gridSpan w:val="2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2.3.1.1.1</w:t>
            </w:r>
          </w:p>
        </w:tc>
      </w:tr>
      <w:tr w:rsidR="00627444" w:rsidTr="00F677C6">
        <w:trPr>
          <w:trHeight w:val="501"/>
        </w:trPr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6C61B7">
              <w:rPr>
                <w:b/>
                <w:w w:val="99"/>
              </w:rP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3.1</w:t>
            </w:r>
          </w:p>
        </w:tc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3.1.1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3.1.1.1</w:t>
            </w:r>
          </w:p>
        </w:tc>
        <w:tc>
          <w:tcPr>
            <w:tcW w:w="1699" w:type="dxa"/>
            <w:gridSpan w:val="2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3.1.1.1.1</w:t>
            </w:r>
          </w:p>
        </w:tc>
      </w:tr>
      <w:tr w:rsidR="00627444" w:rsidTr="00F677C6">
        <w:trPr>
          <w:trHeight w:val="499"/>
        </w:trPr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3.2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3.2.1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3.2.1.1</w:t>
            </w:r>
          </w:p>
        </w:tc>
        <w:tc>
          <w:tcPr>
            <w:tcW w:w="1699" w:type="dxa"/>
            <w:gridSpan w:val="2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3.2.1.1.1</w:t>
            </w:r>
          </w:p>
        </w:tc>
      </w:tr>
      <w:tr w:rsidR="00627444" w:rsidTr="00F677C6">
        <w:trPr>
          <w:trHeight w:val="618"/>
        </w:trPr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3.3</w:t>
            </w:r>
          </w:p>
        </w:tc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3.3.1</w:t>
            </w: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3.3.1.1</w:t>
            </w:r>
          </w:p>
        </w:tc>
        <w:tc>
          <w:tcPr>
            <w:tcW w:w="1699" w:type="dxa"/>
            <w:gridSpan w:val="2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3.3.1.1.1</w:t>
            </w:r>
          </w:p>
        </w:tc>
      </w:tr>
      <w:tr w:rsidR="00627444" w:rsidTr="00F677C6">
        <w:trPr>
          <w:trHeight w:val="501"/>
        </w:trPr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6C61B7">
              <w:rPr>
                <w:b/>
                <w:w w:val="99"/>
              </w:rP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4.1</w:t>
            </w:r>
          </w:p>
        </w:tc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4.1.1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4.1.1.1</w:t>
            </w:r>
          </w:p>
        </w:tc>
        <w:tc>
          <w:tcPr>
            <w:tcW w:w="1699" w:type="dxa"/>
            <w:gridSpan w:val="2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4.1.1.1.1</w:t>
            </w:r>
          </w:p>
        </w:tc>
      </w:tr>
      <w:tr w:rsidR="00627444" w:rsidTr="00F677C6">
        <w:trPr>
          <w:trHeight w:val="499"/>
        </w:trPr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4.2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4.2.1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4.2.1.1</w:t>
            </w:r>
          </w:p>
        </w:tc>
        <w:tc>
          <w:tcPr>
            <w:tcW w:w="1699" w:type="dxa"/>
            <w:gridSpan w:val="2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4.2.1.1.1</w:t>
            </w:r>
          </w:p>
        </w:tc>
      </w:tr>
      <w:tr w:rsidR="00627444" w:rsidTr="00F677C6">
        <w:trPr>
          <w:trHeight w:val="618"/>
        </w:trPr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4.3</w:t>
            </w:r>
          </w:p>
        </w:tc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4.3.1</w:t>
            </w: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4.3.1.1</w:t>
            </w:r>
          </w:p>
        </w:tc>
        <w:tc>
          <w:tcPr>
            <w:tcW w:w="1699" w:type="dxa"/>
            <w:gridSpan w:val="2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4.3.1.1.1</w:t>
            </w:r>
          </w:p>
        </w:tc>
      </w:tr>
      <w:tr w:rsidR="00627444" w:rsidTr="00F677C6">
        <w:trPr>
          <w:trHeight w:val="501"/>
        </w:trPr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6"/>
              <w:rPr>
                <w:b/>
              </w:rPr>
            </w:pPr>
            <w:r w:rsidRPr="006C61B7">
              <w:rPr>
                <w:b/>
                <w:w w:val="99"/>
              </w:rP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5.1</w:t>
            </w:r>
          </w:p>
        </w:tc>
        <w:tc>
          <w:tcPr>
            <w:tcW w:w="1700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5.1.1</w:t>
            </w:r>
          </w:p>
        </w:tc>
        <w:tc>
          <w:tcPr>
            <w:tcW w:w="1701" w:type="dxa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5.1.1.1</w:t>
            </w:r>
          </w:p>
        </w:tc>
        <w:tc>
          <w:tcPr>
            <w:tcW w:w="1699" w:type="dxa"/>
            <w:gridSpan w:val="2"/>
            <w:tcBorders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5.1.1.1.1</w:t>
            </w:r>
          </w:p>
        </w:tc>
      </w:tr>
      <w:tr w:rsidR="00627444" w:rsidTr="00F677C6">
        <w:trPr>
          <w:trHeight w:val="499"/>
        </w:trPr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5.2</w:t>
            </w:r>
          </w:p>
        </w:tc>
        <w:tc>
          <w:tcPr>
            <w:tcW w:w="1700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5.2.1</w:t>
            </w: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5.2.1.1</w:t>
            </w:r>
          </w:p>
        </w:tc>
        <w:tc>
          <w:tcPr>
            <w:tcW w:w="1699" w:type="dxa"/>
            <w:gridSpan w:val="2"/>
            <w:tcBorders>
              <w:top w:val="nil"/>
              <w:bottom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5.2.1.1.1</w:t>
            </w:r>
          </w:p>
        </w:tc>
      </w:tr>
      <w:tr w:rsidR="00627444" w:rsidTr="00F677C6">
        <w:trPr>
          <w:trHeight w:val="619"/>
        </w:trPr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0"/>
            </w:pP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  <w:rPr>
                <w:b/>
              </w:rPr>
            </w:pPr>
            <w:r w:rsidRPr="006C61B7">
              <w:rPr>
                <w:b/>
              </w:rPr>
              <w:t>5.3</w:t>
            </w:r>
          </w:p>
        </w:tc>
        <w:tc>
          <w:tcPr>
            <w:tcW w:w="1700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</w:pPr>
            <w:r w:rsidRPr="006C61B7">
              <w:t>5.3.1</w:t>
            </w:r>
          </w:p>
        </w:tc>
        <w:tc>
          <w:tcPr>
            <w:tcW w:w="1701" w:type="dxa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9"/>
            </w:pPr>
            <w:r w:rsidRPr="006C61B7">
              <w:t>5.3.1.1</w:t>
            </w:r>
          </w:p>
        </w:tc>
        <w:tc>
          <w:tcPr>
            <w:tcW w:w="1699" w:type="dxa"/>
            <w:gridSpan w:val="2"/>
            <w:tcBorders>
              <w:top w:val="nil"/>
            </w:tcBorders>
          </w:tcPr>
          <w:p w:rsidR="00627444" w:rsidRPr="006C61B7" w:rsidRDefault="00627444" w:rsidP="006C61B7">
            <w:pPr>
              <w:pStyle w:val="TableParagraph"/>
              <w:spacing w:line="240" w:lineRule="auto"/>
              <w:ind w:left="108"/>
            </w:pPr>
            <w:r w:rsidRPr="006C61B7">
              <w:t>5.3.1.1.1</w:t>
            </w:r>
          </w:p>
        </w:tc>
      </w:tr>
    </w:tbl>
    <w:p w:rsidR="00627444" w:rsidRPr="006C61B7" w:rsidRDefault="00627444" w:rsidP="00627444">
      <w:pPr>
        <w:spacing w:before="117"/>
        <w:ind w:left="525"/>
        <w:rPr>
          <w:rFonts w:ascii="Times New Roman" w:hAnsi="Times New Roman" w:cs="Times New Roman"/>
          <w:sz w:val="20"/>
        </w:rPr>
      </w:pPr>
      <w:r w:rsidRPr="006C61B7">
        <w:rPr>
          <w:rFonts w:ascii="Times New Roman" w:hAnsi="Times New Roman" w:cs="Times New Roman"/>
          <w:sz w:val="20"/>
        </w:rPr>
        <w:t>Fonte: ABNT NBR 6024:2012</w:t>
      </w:r>
    </w:p>
    <w:p w:rsidR="00627444" w:rsidRDefault="00627444" w:rsidP="00627444">
      <w:pPr>
        <w:rPr>
          <w:sz w:val="20"/>
        </w:rPr>
        <w:sectPr w:rsidR="00627444">
          <w:pgSz w:w="11910" w:h="16840"/>
          <w:pgMar w:top="1600" w:right="720" w:bottom="280" w:left="1460" w:header="753" w:footer="0" w:gutter="0"/>
          <w:cols w:space="720"/>
        </w:sectPr>
      </w:pPr>
    </w:p>
    <w:p w:rsidR="00627444" w:rsidRPr="006C61B7" w:rsidRDefault="00627444" w:rsidP="00627444">
      <w:pPr>
        <w:spacing w:before="98"/>
        <w:ind w:left="241"/>
        <w:rPr>
          <w:rFonts w:ascii="Times New Roman" w:hAnsi="Times New Roman" w:cs="Times New Roman"/>
          <w:sz w:val="20"/>
        </w:rPr>
      </w:pPr>
      <w:r w:rsidRPr="006C61B7">
        <w:rPr>
          <w:rFonts w:ascii="Times New Roman" w:hAnsi="Times New Roman" w:cs="Times New Roman"/>
          <w:sz w:val="20"/>
        </w:rPr>
        <w:lastRenderedPageBreak/>
        <w:t>Quadro 2 – Numeração progressiva: forma de apresentação</w:t>
      </w:r>
    </w:p>
    <w:p w:rsidR="00627444" w:rsidRDefault="00627444" w:rsidP="00627444">
      <w:pPr>
        <w:pStyle w:val="Corpodetexto"/>
        <w:spacing w:before="7" w:after="1"/>
        <w:rPr>
          <w:sz w:val="10"/>
        </w:rPr>
      </w:pPr>
    </w:p>
    <w:tbl>
      <w:tblPr>
        <w:tblStyle w:val="TableNormal"/>
        <w:tblW w:w="0" w:type="auto"/>
        <w:tblInd w:w="2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6"/>
        <w:gridCol w:w="5065"/>
      </w:tblGrid>
      <w:tr w:rsidR="00627444" w:rsidTr="00F677C6">
        <w:trPr>
          <w:trHeight w:val="746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277" w:right="479" w:hanging="171"/>
              <w:rPr>
                <w:b/>
              </w:rPr>
            </w:pPr>
            <w:r w:rsidRPr="006C61B7">
              <w:rPr>
                <w:b/>
              </w:rPr>
              <w:t>1 TÍTULO DA SEÇÃO PRIMÁRIA TÍTULO DO CAPÍTULO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 w:right="686"/>
              <w:rPr>
                <w:b/>
              </w:rPr>
            </w:pPr>
            <w:r w:rsidRPr="006C61B7">
              <w:rPr>
                <w:b/>
              </w:rPr>
              <w:t>TODAS AS LETRAS DO TÍTULO SÃO EM CAIXA ALTA E EM NEGRITO</w:t>
            </w:r>
          </w:p>
        </w:tc>
      </w:tr>
      <w:tr w:rsidR="00627444" w:rsidTr="00F677C6">
        <w:trPr>
          <w:trHeight w:val="865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/>
              <w:rPr>
                <w:b/>
              </w:rPr>
            </w:pPr>
            <w:r w:rsidRPr="006C61B7">
              <w:rPr>
                <w:b/>
              </w:rPr>
              <w:t>1.1 Título da seção secundária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76" w:lineRule="auto"/>
              <w:ind w:left="106" w:right="395"/>
              <w:rPr>
                <w:b/>
              </w:rPr>
            </w:pPr>
            <w:r w:rsidRPr="006C61B7">
              <w:rPr>
                <w:b/>
              </w:rPr>
              <w:t>Somente a letra inicial do título é em caixa alta e em negrito (exceto nomes próprios)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/>
            </w:pPr>
            <w:r w:rsidRPr="006C61B7">
              <w:t>1.1.1 Título da seção terciária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7" w:line="276" w:lineRule="auto"/>
              <w:ind w:left="106"/>
            </w:pPr>
            <w:r w:rsidRPr="006C61B7">
              <w:t>Somente a letra inicial do título é em caixa alta e sem negrito (exceto nomes próprios)</w:t>
            </w:r>
          </w:p>
        </w:tc>
      </w:tr>
      <w:tr w:rsidR="00627444" w:rsidTr="00F677C6">
        <w:trPr>
          <w:trHeight w:val="700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9" w:line="240" w:lineRule="auto"/>
              <w:ind w:left="106"/>
            </w:pPr>
            <w:r w:rsidRPr="006C61B7">
              <w:t>1.1.1.1 Título da seção quaternária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 w:right="395"/>
            </w:pPr>
            <w:r w:rsidRPr="006C61B7">
              <w:t>Somente a letra inicial do título é em caixa alta e sem negrito (exceto nomes</w:t>
            </w:r>
            <w:r w:rsidRPr="006C61B7">
              <w:rPr>
                <w:spacing w:val="-4"/>
              </w:rPr>
              <w:t xml:space="preserve"> </w:t>
            </w:r>
            <w:r w:rsidRPr="006C61B7">
              <w:t>próprios)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/>
            </w:pPr>
            <w:r w:rsidRPr="006C61B7">
              <w:t>1.1.1.1.1 Título da seção quinária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7" w:line="276" w:lineRule="auto"/>
              <w:ind w:left="106"/>
            </w:pPr>
            <w:r w:rsidRPr="006C61B7">
              <w:t>Somente a letra inicial do título é em caixa alta e sem negrito (exceto nomes próprios)</w:t>
            </w:r>
          </w:p>
        </w:tc>
      </w:tr>
      <w:tr w:rsidR="00627444" w:rsidTr="00F677C6">
        <w:trPr>
          <w:trHeight w:val="746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277" w:right="479" w:hanging="171"/>
              <w:rPr>
                <w:b/>
              </w:rPr>
            </w:pPr>
            <w:r w:rsidRPr="006C61B7">
              <w:rPr>
                <w:b/>
              </w:rPr>
              <w:t>2 TÍTULO DA SEÇÃO PRIMÁRIA TÍTULO DO CAPÍTULO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 w:right="686"/>
              <w:rPr>
                <w:b/>
              </w:rPr>
            </w:pPr>
            <w:r w:rsidRPr="006C61B7">
              <w:rPr>
                <w:b/>
              </w:rPr>
              <w:t>TODAS AS LETRAS DO TÍTULO SÃO EM CAIXA ALTA E EM NEGRITO</w:t>
            </w:r>
          </w:p>
        </w:tc>
      </w:tr>
      <w:tr w:rsidR="00627444" w:rsidTr="00F677C6">
        <w:trPr>
          <w:trHeight w:val="745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277" w:right="479" w:hanging="171"/>
              <w:rPr>
                <w:b/>
              </w:rPr>
            </w:pPr>
            <w:r w:rsidRPr="006C61B7">
              <w:rPr>
                <w:b/>
              </w:rPr>
              <w:t>3 TÍTULO DA SEÇÃO PRIMÁRIA TÍTULO DO CAPÍTULO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 w:right="686"/>
              <w:rPr>
                <w:b/>
              </w:rPr>
            </w:pPr>
            <w:r w:rsidRPr="006C61B7">
              <w:rPr>
                <w:b/>
              </w:rPr>
              <w:t>TODAS AS LETRAS DO TÍTULO SÃO EM CAIXA ALTA E EM NEGRITO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9" w:line="240" w:lineRule="auto"/>
              <w:ind w:left="106"/>
              <w:rPr>
                <w:b/>
              </w:rPr>
            </w:pPr>
            <w:r w:rsidRPr="006C61B7">
              <w:rPr>
                <w:b/>
              </w:rPr>
              <w:t>3.1 Título da seção secundária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76" w:lineRule="auto"/>
              <w:ind w:left="106" w:right="395"/>
              <w:rPr>
                <w:b/>
              </w:rPr>
            </w:pPr>
            <w:r w:rsidRPr="006C61B7">
              <w:rPr>
                <w:b/>
              </w:rPr>
              <w:t>Somente a letra inicial do título é em caixa alta e em negrito (exceto nomes próprios)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21" w:line="240" w:lineRule="auto"/>
              <w:ind w:left="106"/>
              <w:rPr>
                <w:b/>
              </w:rPr>
            </w:pPr>
            <w:r w:rsidRPr="006C61B7">
              <w:rPr>
                <w:b/>
              </w:rPr>
              <w:t>3.2 Título da seção secundária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9" w:line="276" w:lineRule="auto"/>
              <w:ind w:left="106" w:right="395"/>
              <w:rPr>
                <w:b/>
              </w:rPr>
            </w:pPr>
            <w:r w:rsidRPr="006C61B7">
              <w:rPr>
                <w:b/>
              </w:rPr>
              <w:t>Somente a letra inicial do título é em caixa alta e em negrito (exceto nomes próprios)</w:t>
            </w:r>
          </w:p>
        </w:tc>
      </w:tr>
      <w:tr w:rsidR="00627444" w:rsidTr="00F677C6">
        <w:trPr>
          <w:trHeight w:val="746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9" w:line="240" w:lineRule="auto"/>
              <w:ind w:left="277" w:right="479" w:hanging="171"/>
              <w:rPr>
                <w:b/>
              </w:rPr>
            </w:pPr>
            <w:r w:rsidRPr="006C61B7">
              <w:rPr>
                <w:b/>
              </w:rPr>
              <w:t>4 TÍTULO DA SEÇÃO PRIMÁRIA TÍTULO DO CAPÍTULO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9" w:line="240" w:lineRule="auto"/>
              <w:ind w:left="106" w:right="686"/>
              <w:rPr>
                <w:b/>
              </w:rPr>
            </w:pPr>
            <w:r w:rsidRPr="006C61B7">
              <w:rPr>
                <w:b/>
              </w:rPr>
              <w:t>TODAS AS LETRAS DO TÍTULO SÃO EM CAIXA ALTA E EM NEGRITO</w:t>
            </w:r>
          </w:p>
        </w:tc>
      </w:tr>
      <w:tr w:rsidR="00627444" w:rsidTr="00F677C6">
        <w:trPr>
          <w:trHeight w:val="822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21" w:line="240" w:lineRule="auto"/>
              <w:ind w:left="106"/>
              <w:rPr>
                <w:b/>
              </w:rPr>
            </w:pPr>
            <w:r w:rsidRPr="006C61B7">
              <w:rPr>
                <w:b/>
              </w:rPr>
              <w:t>4.1 Título da seção secundária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9" w:line="276" w:lineRule="auto"/>
              <w:ind w:left="106" w:right="395"/>
              <w:rPr>
                <w:b/>
              </w:rPr>
            </w:pPr>
            <w:r w:rsidRPr="006C61B7">
              <w:rPr>
                <w:b/>
              </w:rPr>
              <w:t>Somente a letra inicial do título é em caixa alta e em negrito (exceto nomes próprios)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9" w:line="240" w:lineRule="auto"/>
              <w:ind w:left="106"/>
              <w:rPr>
                <w:b/>
              </w:rPr>
            </w:pPr>
            <w:r w:rsidRPr="006C61B7">
              <w:rPr>
                <w:b/>
              </w:rPr>
              <w:t>4.2 Título da seção secundária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76" w:lineRule="auto"/>
              <w:ind w:left="106" w:right="395"/>
              <w:rPr>
                <w:b/>
              </w:rPr>
            </w:pPr>
            <w:r w:rsidRPr="006C61B7">
              <w:rPr>
                <w:b/>
              </w:rPr>
              <w:t>Somente a letra inicial do título é em caixa alta e em negrito (exceto nomes próprios)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/>
            </w:pPr>
            <w:r w:rsidRPr="006C61B7">
              <w:t>4.2.1 Título da seção terciária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7" w:line="276" w:lineRule="auto"/>
              <w:ind w:left="106"/>
            </w:pPr>
            <w:r w:rsidRPr="006C61B7">
              <w:t>Somente a letra inicial do título é em caixa alta e sem negrito (exceto nomes próprios)</w:t>
            </w:r>
          </w:p>
        </w:tc>
      </w:tr>
      <w:tr w:rsidR="00627444" w:rsidTr="00F677C6">
        <w:trPr>
          <w:trHeight w:val="821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8" w:line="240" w:lineRule="auto"/>
              <w:ind w:left="106"/>
            </w:pPr>
            <w:r w:rsidRPr="006C61B7">
              <w:t>4.2.1.1 Título da seção quaternária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7" w:line="276" w:lineRule="auto"/>
              <w:ind w:left="106"/>
            </w:pPr>
            <w:r w:rsidRPr="006C61B7">
              <w:t>Somente a letra inicial do título é em caixa alta e sem negrito (exceto nomes próprios)</w:t>
            </w:r>
          </w:p>
        </w:tc>
      </w:tr>
      <w:tr w:rsidR="00627444" w:rsidTr="00F677C6">
        <w:trPr>
          <w:trHeight w:val="822"/>
        </w:trPr>
        <w:tc>
          <w:tcPr>
            <w:tcW w:w="4026" w:type="dxa"/>
          </w:tcPr>
          <w:p w:rsidR="00627444" w:rsidRPr="006C61B7" w:rsidRDefault="00627444" w:rsidP="00F677C6">
            <w:pPr>
              <w:pStyle w:val="TableParagraph"/>
              <w:spacing w:before="119" w:line="240" w:lineRule="auto"/>
              <w:ind w:left="106"/>
            </w:pPr>
            <w:r w:rsidRPr="006C61B7">
              <w:t>4.2.1.1.1 Título da seção quinária</w:t>
            </w:r>
          </w:p>
        </w:tc>
        <w:tc>
          <w:tcPr>
            <w:tcW w:w="5065" w:type="dxa"/>
          </w:tcPr>
          <w:p w:rsidR="00627444" w:rsidRPr="006C61B7" w:rsidRDefault="00627444" w:rsidP="00F677C6">
            <w:pPr>
              <w:pStyle w:val="TableParagraph"/>
              <w:spacing w:before="118" w:line="276" w:lineRule="auto"/>
              <w:ind w:left="106"/>
            </w:pPr>
            <w:r w:rsidRPr="006C61B7">
              <w:t>Somente a letra inicial do título é em caixa alta e sem negrito (exceto nomes próprios)</w:t>
            </w:r>
          </w:p>
        </w:tc>
      </w:tr>
    </w:tbl>
    <w:p w:rsidR="00627444" w:rsidRPr="006C61B7" w:rsidRDefault="00627444" w:rsidP="00627444">
      <w:pPr>
        <w:spacing w:before="117"/>
        <w:ind w:left="241"/>
        <w:rPr>
          <w:rFonts w:ascii="Times New Roman" w:hAnsi="Times New Roman" w:cs="Times New Roman"/>
          <w:sz w:val="20"/>
        </w:rPr>
      </w:pPr>
      <w:r w:rsidRPr="006C61B7">
        <w:rPr>
          <w:rFonts w:ascii="Times New Roman" w:hAnsi="Times New Roman" w:cs="Times New Roman"/>
          <w:sz w:val="20"/>
        </w:rPr>
        <w:t>Fonte: Adaptado da ABNT NBR 6024:2012</w:t>
      </w:r>
    </w:p>
    <w:sectPr w:rsidR="00627444" w:rsidRPr="006C61B7" w:rsidSect="0049601F">
      <w:headerReference w:type="default" r:id="rId7"/>
      <w:pgSz w:w="11906" w:h="16838"/>
      <w:pgMar w:top="1701" w:right="1134" w:bottom="1134" w:left="1701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63563" w:rsidRDefault="00563563" w:rsidP="00627444">
      <w:pPr>
        <w:spacing w:after="0" w:line="240" w:lineRule="auto"/>
      </w:pPr>
      <w:r>
        <w:separator/>
      </w:r>
    </w:p>
  </w:endnote>
  <w:endnote w:type="continuationSeparator" w:id="0">
    <w:p w:rsidR="00563563" w:rsidRDefault="00563563" w:rsidP="00627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63563" w:rsidRDefault="00563563" w:rsidP="00627444">
      <w:pPr>
        <w:spacing w:after="0" w:line="240" w:lineRule="auto"/>
      </w:pPr>
      <w:r>
        <w:separator/>
      </w:r>
    </w:p>
  </w:footnote>
  <w:footnote w:type="continuationSeparator" w:id="0">
    <w:p w:rsidR="00563563" w:rsidRDefault="00563563" w:rsidP="00627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D0485" w:rsidRDefault="00BA41A9">
    <w:pPr>
      <w:pStyle w:val="Cabealho"/>
      <w:jc w:val="right"/>
    </w:pPr>
  </w:p>
  <w:p w:rsidR="002D0485" w:rsidRDefault="00BA41A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771932"/>
    <w:multiLevelType w:val="hybridMultilevel"/>
    <w:tmpl w:val="B29A38E4"/>
    <w:lvl w:ilvl="0" w:tplc="EF74D7D4">
      <w:start w:val="1"/>
      <w:numFmt w:val="lowerLetter"/>
      <w:lvlText w:val="%1)"/>
      <w:lvlJc w:val="left"/>
      <w:pPr>
        <w:ind w:left="1375" w:hanging="425"/>
        <w:jc w:val="left"/>
      </w:pPr>
      <w:rPr>
        <w:rFonts w:hint="default"/>
        <w:spacing w:val="-2"/>
        <w:w w:val="100"/>
        <w:lang w:val="pt-PT" w:eastAsia="pt-PT" w:bidi="pt-PT"/>
      </w:rPr>
    </w:lvl>
    <w:lvl w:ilvl="1" w:tplc="8ED8A096">
      <w:numFmt w:val="bullet"/>
      <w:lvlText w:val="—"/>
      <w:lvlJc w:val="left"/>
      <w:pPr>
        <w:ind w:left="1694" w:hanging="320"/>
      </w:pPr>
      <w:rPr>
        <w:rFonts w:ascii="Georgia" w:eastAsia="Georgia" w:hAnsi="Georgia" w:cs="Georgia" w:hint="default"/>
        <w:b/>
        <w:bCs/>
        <w:spacing w:val="-2"/>
        <w:w w:val="100"/>
        <w:sz w:val="27"/>
        <w:szCs w:val="27"/>
        <w:lang w:val="pt-PT" w:eastAsia="pt-PT" w:bidi="pt-PT"/>
      </w:rPr>
    </w:lvl>
    <w:lvl w:ilvl="2" w:tplc="15D855C6">
      <w:numFmt w:val="bullet"/>
      <w:lvlText w:val="–"/>
      <w:lvlJc w:val="left"/>
      <w:pPr>
        <w:ind w:left="3683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pt-PT" w:bidi="pt-PT"/>
      </w:rPr>
    </w:lvl>
    <w:lvl w:ilvl="3" w:tplc="EC865D38">
      <w:numFmt w:val="bullet"/>
      <w:lvlText w:val="•"/>
      <w:lvlJc w:val="left"/>
      <w:pPr>
        <w:ind w:left="4435" w:hanging="181"/>
      </w:pPr>
      <w:rPr>
        <w:rFonts w:hint="default"/>
        <w:lang w:val="pt-PT" w:eastAsia="pt-PT" w:bidi="pt-PT"/>
      </w:rPr>
    </w:lvl>
    <w:lvl w:ilvl="4" w:tplc="8C46DEBC">
      <w:numFmt w:val="bullet"/>
      <w:lvlText w:val="•"/>
      <w:lvlJc w:val="left"/>
      <w:pPr>
        <w:ind w:left="5191" w:hanging="181"/>
      </w:pPr>
      <w:rPr>
        <w:rFonts w:hint="default"/>
        <w:lang w:val="pt-PT" w:eastAsia="pt-PT" w:bidi="pt-PT"/>
      </w:rPr>
    </w:lvl>
    <w:lvl w:ilvl="5" w:tplc="5762AC78">
      <w:numFmt w:val="bullet"/>
      <w:lvlText w:val="•"/>
      <w:lvlJc w:val="left"/>
      <w:pPr>
        <w:ind w:left="5946" w:hanging="181"/>
      </w:pPr>
      <w:rPr>
        <w:rFonts w:hint="default"/>
        <w:lang w:val="pt-PT" w:eastAsia="pt-PT" w:bidi="pt-PT"/>
      </w:rPr>
    </w:lvl>
    <w:lvl w:ilvl="6" w:tplc="EC483D12">
      <w:numFmt w:val="bullet"/>
      <w:lvlText w:val="•"/>
      <w:lvlJc w:val="left"/>
      <w:pPr>
        <w:ind w:left="6702" w:hanging="181"/>
      </w:pPr>
      <w:rPr>
        <w:rFonts w:hint="default"/>
        <w:lang w:val="pt-PT" w:eastAsia="pt-PT" w:bidi="pt-PT"/>
      </w:rPr>
    </w:lvl>
    <w:lvl w:ilvl="7" w:tplc="560A492C">
      <w:numFmt w:val="bullet"/>
      <w:lvlText w:val="•"/>
      <w:lvlJc w:val="left"/>
      <w:pPr>
        <w:ind w:left="7457" w:hanging="181"/>
      </w:pPr>
      <w:rPr>
        <w:rFonts w:hint="default"/>
        <w:lang w:val="pt-PT" w:eastAsia="pt-PT" w:bidi="pt-PT"/>
      </w:rPr>
    </w:lvl>
    <w:lvl w:ilvl="8" w:tplc="6E147016">
      <w:numFmt w:val="bullet"/>
      <w:lvlText w:val="•"/>
      <w:lvlJc w:val="left"/>
      <w:pPr>
        <w:ind w:left="8213" w:hanging="181"/>
      </w:pPr>
      <w:rPr>
        <w:rFonts w:hint="default"/>
        <w:lang w:val="pt-PT" w:eastAsia="pt-PT" w:bidi="pt-PT"/>
      </w:rPr>
    </w:lvl>
  </w:abstractNum>
  <w:abstractNum w:abstractNumId="1" w15:restartNumberingAfterBreak="0">
    <w:nsid w:val="422706F2"/>
    <w:multiLevelType w:val="multilevel"/>
    <w:tmpl w:val="8AD47DD8"/>
    <w:lvl w:ilvl="0">
      <w:start w:val="1"/>
      <w:numFmt w:val="decimal"/>
      <w:lvlText w:val="%1"/>
      <w:lvlJc w:val="left"/>
      <w:pPr>
        <w:ind w:left="421" w:hanging="18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601" w:hanging="360"/>
        <w:jc w:val="lef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781" w:hanging="5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255" w:hanging="306"/>
        <w:jc w:val="left"/>
      </w:pPr>
      <w:rPr>
        <w:rFonts w:hint="default"/>
        <w:spacing w:val="-2"/>
        <w:w w:val="100"/>
        <w:lang w:val="pt-PT" w:eastAsia="pt-PT" w:bidi="pt-PT"/>
      </w:rPr>
    </w:lvl>
    <w:lvl w:ilvl="4">
      <w:numFmt w:val="bullet"/>
      <w:lvlText w:val="•"/>
      <w:lvlJc w:val="left"/>
      <w:pPr>
        <w:ind w:left="780" w:hanging="306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900" w:hanging="306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1260" w:hanging="306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2086" w:hanging="306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2912" w:hanging="306"/>
      </w:pPr>
      <w:rPr>
        <w:rFonts w:hint="default"/>
        <w:lang w:val="pt-PT" w:eastAsia="pt-PT" w:bidi="pt-P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7444"/>
    <w:rsid w:val="00563563"/>
    <w:rsid w:val="00627444"/>
    <w:rsid w:val="006C61B7"/>
    <w:rsid w:val="00BA41A9"/>
    <w:rsid w:val="00EE7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3D7350-CF4A-A44F-93B0-8042A849E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7444"/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62744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semiHidden/>
    <w:rsid w:val="0062744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abealho">
    <w:name w:val="header"/>
    <w:basedOn w:val="Normal"/>
    <w:link w:val="CabealhoChar"/>
    <w:uiPriority w:val="99"/>
    <w:unhideWhenUsed/>
    <w:rsid w:val="006274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27444"/>
  </w:style>
  <w:style w:type="paragraph" w:styleId="Corpodetexto">
    <w:name w:val="Body Text"/>
    <w:basedOn w:val="Normal"/>
    <w:link w:val="CorpodetextoChar"/>
    <w:uiPriority w:val="1"/>
    <w:qFormat/>
    <w:rsid w:val="006274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627444"/>
    <w:rPr>
      <w:rFonts w:ascii="Times New Roman" w:eastAsia="Times New Roman" w:hAnsi="Times New Roman" w:cs="Times New Roman"/>
      <w:sz w:val="24"/>
      <w:szCs w:val="24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627444"/>
    <w:pPr>
      <w:widowControl w:val="0"/>
      <w:autoSpaceDE w:val="0"/>
      <w:autoSpaceDN w:val="0"/>
      <w:spacing w:after="0" w:line="240" w:lineRule="auto"/>
      <w:ind w:left="1222" w:hanging="361"/>
    </w:pPr>
    <w:rPr>
      <w:rFonts w:ascii="Times New Roman" w:eastAsia="Times New Roman" w:hAnsi="Times New Roman" w:cs="Times New Roman"/>
      <w:lang w:val="pt-PT" w:eastAsia="pt-PT" w:bidi="pt-PT"/>
    </w:rPr>
  </w:style>
  <w:style w:type="table" w:customStyle="1" w:styleId="TableNormal">
    <w:name w:val="Table Normal"/>
    <w:uiPriority w:val="2"/>
    <w:semiHidden/>
    <w:unhideWhenUsed/>
    <w:qFormat/>
    <w:rsid w:val="0062744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27444"/>
    <w:pPr>
      <w:widowControl w:val="0"/>
      <w:autoSpaceDE w:val="0"/>
      <w:autoSpaceDN w:val="0"/>
      <w:spacing w:after="0" w:line="210" w:lineRule="exact"/>
      <w:ind w:left="107"/>
    </w:pPr>
    <w:rPr>
      <w:rFonts w:ascii="Times New Roman" w:eastAsia="Times New Roman" w:hAnsi="Times New Roman" w:cs="Times New Roman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62744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74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1122</Words>
  <Characters>6059</Characters>
  <Application>Microsoft Office Word</Application>
  <DocSecurity>0</DocSecurity>
  <Lines>50</Lines>
  <Paragraphs>14</Paragraphs>
  <ScaleCrop>false</ScaleCrop>
  <Company/>
  <LinksUpToDate>false</LinksUpToDate>
  <CharactersWithSpaces>7167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Lissandra</dc:creator>
  <cp:lastModifiedBy>Sandrinha Rochel</cp:lastModifiedBy>
  <cp:revision>2</cp:revision>
  <dcterms:created xsi:type="dcterms:W3CDTF">2020-06-09T15:41:00Z</dcterms:created>
  <dcterms:modified xsi:type="dcterms:W3CDTF">2020-06-09T15:41:00Z</dcterms:modified>
</cp:coreProperties>
</file>